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D7E" w:rsidRDefault="00070596" w:rsidP="0063158E">
      <w:pPr>
        <w:spacing w:before="240"/>
        <w:jc w:val="center"/>
        <w:rPr>
          <w:b/>
          <w:bCs/>
          <w:sz w:val="26"/>
          <w:szCs w:val="26"/>
          <w:rtl/>
        </w:rPr>
      </w:pPr>
      <w:r w:rsidRPr="00D85D7E">
        <w:rPr>
          <w:rFonts w:hint="cs"/>
          <w:b/>
          <w:bCs/>
          <w:sz w:val="26"/>
          <w:szCs w:val="26"/>
          <w:rtl/>
        </w:rPr>
        <w:t>الموافقة الأخلاقية على إجراء البحث المقدم إلى اللجنة</w:t>
      </w:r>
    </w:p>
    <w:p w:rsidR="0063158E" w:rsidRPr="0063158E" w:rsidRDefault="0063158E" w:rsidP="0063158E">
      <w:pPr>
        <w:spacing w:before="240"/>
        <w:jc w:val="center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015" w:type="dxa"/>
        <w:jc w:val="center"/>
        <w:tblLook w:val="04A0" w:firstRow="1" w:lastRow="0" w:firstColumn="1" w:lastColumn="0" w:noHBand="0" w:noVBand="1"/>
      </w:tblPr>
      <w:tblGrid>
        <w:gridCol w:w="10015"/>
      </w:tblGrid>
      <w:tr w:rsidR="00070596" w:rsidTr="00355601">
        <w:trPr>
          <w:jc w:val="center"/>
        </w:trPr>
        <w:tc>
          <w:tcPr>
            <w:tcW w:w="10015" w:type="dxa"/>
            <w:shd w:val="clear" w:color="auto" w:fill="E2EFD9" w:themeFill="accent6" w:themeFillTint="33"/>
            <w:vAlign w:val="center"/>
          </w:tcPr>
          <w:p w:rsidR="00D85D7E" w:rsidRPr="00D85D7E" w:rsidRDefault="00D85D7E" w:rsidP="00D85D7E">
            <w:pPr>
              <w:rPr>
                <w:sz w:val="12"/>
                <w:szCs w:val="12"/>
                <w:rtl/>
              </w:rPr>
            </w:pPr>
          </w:p>
          <w:p w:rsidR="00070596" w:rsidRPr="0063158E" w:rsidRDefault="00070596" w:rsidP="00DD77DF">
            <w:pPr>
              <w:shd w:val="clear" w:color="auto" w:fill="E2EFD9" w:themeFill="accent6" w:themeFillTint="33"/>
              <w:spacing w:line="276" w:lineRule="auto"/>
              <w:rPr>
                <w:b/>
                <w:bCs/>
                <w:sz w:val="26"/>
                <w:szCs w:val="26"/>
                <w:rtl/>
              </w:rPr>
            </w:pPr>
            <w:r w:rsidRPr="0063158E">
              <w:rPr>
                <w:rFonts w:hint="cs"/>
                <w:b/>
                <w:bCs/>
                <w:sz w:val="26"/>
                <w:szCs w:val="26"/>
                <w:rtl/>
              </w:rPr>
              <w:t>سعادة الباحث الرئيس</w:t>
            </w:r>
          </w:p>
          <w:p w:rsidR="00070596" w:rsidRPr="00D85D7E" w:rsidRDefault="00070596" w:rsidP="00DD77DF">
            <w:pPr>
              <w:shd w:val="clear" w:color="auto" w:fill="E2EFD9" w:themeFill="accent6" w:themeFillTint="33"/>
              <w:spacing w:line="276" w:lineRule="auto"/>
              <w:rPr>
                <w:sz w:val="24"/>
                <w:szCs w:val="24"/>
                <w:rtl/>
              </w:rPr>
            </w:pPr>
            <w:r w:rsidRPr="00D85D7E">
              <w:rPr>
                <w:rFonts w:hint="cs"/>
                <w:sz w:val="24"/>
                <w:szCs w:val="24"/>
                <w:rtl/>
              </w:rPr>
              <w:t xml:space="preserve">نفيد سعادتكم بأنه تم إصدار الموافقة الأخلاقية </w:t>
            </w:r>
            <w:bookmarkStart w:id="0" w:name="_GoBack"/>
            <w:bookmarkEnd w:id="0"/>
            <w:r w:rsidRPr="00D85D7E">
              <w:rPr>
                <w:rFonts w:hint="cs"/>
                <w:sz w:val="24"/>
                <w:szCs w:val="24"/>
                <w:rtl/>
              </w:rPr>
              <w:t>للبحث المقدم من قبلكم حسب المعلومات التالية:</w:t>
            </w:r>
          </w:p>
          <w:p w:rsidR="00070596" w:rsidRDefault="00070596" w:rsidP="00DD77DF">
            <w:pPr>
              <w:shd w:val="clear" w:color="auto" w:fill="E2EFD9" w:themeFill="accent6" w:themeFillTint="33"/>
              <w:rPr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647"/>
              <w:gridCol w:w="6097"/>
            </w:tblGrid>
            <w:tr w:rsidR="00070596" w:rsidTr="00355601">
              <w:trPr>
                <w:trHeight w:val="397"/>
              </w:trPr>
              <w:tc>
                <w:tcPr>
                  <w:tcW w:w="3647" w:type="dxa"/>
                  <w:shd w:val="clear" w:color="auto" w:fill="E2EFD9" w:themeFill="accent6" w:themeFillTint="33"/>
                  <w:vAlign w:val="center"/>
                </w:tcPr>
                <w:p w:rsidR="00070596" w:rsidRDefault="00070596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الرقم المرجعي</w:t>
                  </w:r>
                </w:p>
              </w:tc>
              <w:tc>
                <w:tcPr>
                  <w:tcW w:w="6097" w:type="dxa"/>
                  <w:shd w:val="clear" w:color="auto" w:fill="FFFFFF" w:themeFill="background1"/>
                  <w:vAlign w:val="center"/>
                </w:tcPr>
                <w:p w:rsidR="00070596" w:rsidRDefault="00D85D7E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 w:rsidRPr="00132B24">
                    <w:rPr>
                      <w:rFonts w:cs="Arial"/>
                      <w:highlight w:val="lightGray"/>
                      <w:rtl/>
                    </w:rPr>
                    <w:t>انقر أو اضغط هنا لإدخال النص.</w:t>
                  </w:r>
                </w:p>
              </w:tc>
            </w:tr>
            <w:tr w:rsidR="00070596" w:rsidTr="00355601">
              <w:trPr>
                <w:trHeight w:val="794"/>
              </w:trPr>
              <w:tc>
                <w:tcPr>
                  <w:tcW w:w="3647" w:type="dxa"/>
                  <w:shd w:val="clear" w:color="auto" w:fill="E2EFD9" w:themeFill="accent6" w:themeFillTint="33"/>
                  <w:vAlign w:val="center"/>
                </w:tcPr>
                <w:p w:rsidR="00070596" w:rsidRDefault="00070596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عنوان البحث</w:t>
                  </w:r>
                </w:p>
              </w:tc>
              <w:tc>
                <w:tcPr>
                  <w:tcW w:w="6097" w:type="dxa"/>
                  <w:shd w:val="clear" w:color="auto" w:fill="FFFFFF" w:themeFill="background1"/>
                  <w:vAlign w:val="center"/>
                </w:tcPr>
                <w:p w:rsidR="00070596" w:rsidRDefault="00D85D7E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 w:rsidRPr="00132B24">
                    <w:rPr>
                      <w:rFonts w:cs="Arial"/>
                      <w:highlight w:val="lightGray"/>
                      <w:rtl/>
                    </w:rPr>
                    <w:t>انقر أو اضغط هنا لإدخال النص.</w:t>
                  </w:r>
                </w:p>
              </w:tc>
            </w:tr>
            <w:tr w:rsidR="00070596" w:rsidTr="00355601">
              <w:trPr>
                <w:trHeight w:val="397"/>
              </w:trPr>
              <w:tc>
                <w:tcPr>
                  <w:tcW w:w="3647" w:type="dxa"/>
                  <w:shd w:val="clear" w:color="auto" w:fill="E2EFD9" w:themeFill="accent6" w:themeFillTint="33"/>
                  <w:vAlign w:val="center"/>
                </w:tcPr>
                <w:p w:rsidR="00070596" w:rsidRDefault="00070596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اسم الباحث الرئيس</w:t>
                  </w:r>
                </w:p>
              </w:tc>
              <w:tc>
                <w:tcPr>
                  <w:tcW w:w="6097" w:type="dxa"/>
                  <w:shd w:val="clear" w:color="auto" w:fill="FFFFFF" w:themeFill="background1"/>
                  <w:vAlign w:val="center"/>
                </w:tcPr>
                <w:p w:rsidR="00070596" w:rsidRDefault="00D85D7E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 w:rsidRPr="00132B24">
                    <w:rPr>
                      <w:rFonts w:cs="Arial"/>
                      <w:highlight w:val="lightGray"/>
                      <w:rtl/>
                    </w:rPr>
                    <w:t>انقر أو اضغط هنا لإدخال النص.</w:t>
                  </w:r>
                </w:p>
              </w:tc>
            </w:tr>
            <w:tr w:rsidR="00070596" w:rsidTr="00355601">
              <w:trPr>
                <w:trHeight w:val="397"/>
              </w:trPr>
              <w:tc>
                <w:tcPr>
                  <w:tcW w:w="3647" w:type="dxa"/>
                  <w:shd w:val="clear" w:color="auto" w:fill="E2EFD9" w:themeFill="accent6" w:themeFillTint="33"/>
                  <w:vAlign w:val="center"/>
                </w:tcPr>
                <w:p w:rsidR="00070596" w:rsidRDefault="00070596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أسماء الباحثين </w:t>
                  </w:r>
                  <w:r w:rsidR="00D85D7E">
                    <w:rPr>
                      <w:rFonts w:hint="cs"/>
                      <w:sz w:val="24"/>
                      <w:szCs w:val="24"/>
                      <w:rtl/>
                    </w:rPr>
                    <w:t>المشاركين</w:t>
                  </w:r>
                </w:p>
              </w:tc>
              <w:tc>
                <w:tcPr>
                  <w:tcW w:w="6097" w:type="dxa"/>
                  <w:shd w:val="clear" w:color="auto" w:fill="FFFFFF" w:themeFill="background1"/>
                  <w:vAlign w:val="center"/>
                </w:tcPr>
                <w:p w:rsidR="00070596" w:rsidRDefault="00D85D7E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 w:rsidRPr="00132B24">
                    <w:rPr>
                      <w:rFonts w:cs="Arial"/>
                      <w:highlight w:val="lightGray"/>
                      <w:rtl/>
                    </w:rPr>
                    <w:t>انقر أو اضغط هنا لإدخال النص.</w:t>
                  </w:r>
                </w:p>
              </w:tc>
            </w:tr>
            <w:tr w:rsidR="00070596" w:rsidTr="00355601">
              <w:trPr>
                <w:trHeight w:val="397"/>
              </w:trPr>
              <w:tc>
                <w:tcPr>
                  <w:tcW w:w="3647" w:type="dxa"/>
                  <w:shd w:val="clear" w:color="auto" w:fill="E2EFD9" w:themeFill="accent6" w:themeFillTint="33"/>
                  <w:vAlign w:val="center"/>
                </w:tcPr>
                <w:p w:rsidR="00070596" w:rsidRDefault="00070596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تاريخ العرض على اللجنة</w:t>
                  </w:r>
                </w:p>
              </w:tc>
              <w:tc>
                <w:tcPr>
                  <w:tcW w:w="6097" w:type="dxa"/>
                  <w:shd w:val="clear" w:color="auto" w:fill="FFFFFF" w:themeFill="background1"/>
                  <w:vAlign w:val="center"/>
                </w:tcPr>
                <w:p w:rsidR="00070596" w:rsidRDefault="00D85D7E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 w:rsidRPr="00132B24">
                    <w:rPr>
                      <w:rFonts w:cs="Arial"/>
                      <w:highlight w:val="lightGray"/>
                      <w:rtl/>
                    </w:rPr>
                    <w:t>انقر أو اضغط هنا لإدخال النص.</w:t>
                  </w:r>
                </w:p>
              </w:tc>
            </w:tr>
            <w:tr w:rsidR="00070596" w:rsidTr="00355601">
              <w:trPr>
                <w:trHeight w:val="397"/>
              </w:trPr>
              <w:tc>
                <w:tcPr>
                  <w:tcW w:w="3647" w:type="dxa"/>
                  <w:shd w:val="clear" w:color="auto" w:fill="E2EFD9" w:themeFill="accent6" w:themeFillTint="33"/>
                  <w:vAlign w:val="center"/>
                </w:tcPr>
                <w:p w:rsidR="00070596" w:rsidRDefault="00070596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رقم الموافقة الاخلاقية</w:t>
                  </w:r>
                </w:p>
              </w:tc>
              <w:tc>
                <w:tcPr>
                  <w:tcW w:w="6097" w:type="dxa"/>
                  <w:shd w:val="clear" w:color="auto" w:fill="FFFFFF" w:themeFill="background1"/>
                  <w:vAlign w:val="center"/>
                </w:tcPr>
                <w:p w:rsidR="00070596" w:rsidRDefault="00D85D7E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 w:rsidRPr="00132B24">
                    <w:rPr>
                      <w:rFonts w:cs="Arial"/>
                      <w:highlight w:val="lightGray"/>
                      <w:rtl/>
                    </w:rPr>
                    <w:t>انقر أو اضغط هنا لإدخال النص.</w:t>
                  </w:r>
                </w:p>
              </w:tc>
            </w:tr>
            <w:tr w:rsidR="00070596" w:rsidTr="00355601">
              <w:trPr>
                <w:trHeight w:val="397"/>
              </w:trPr>
              <w:tc>
                <w:tcPr>
                  <w:tcW w:w="3647" w:type="dxa"/>
                  <w:shd w:val="clear" w:color="auto" w:fill="E2EFD9" w:themeFill="accent6" w:themeFillTint="33"/>
                  <w:vAlign w:val="center"/>
                </w:tcPr>
                <w:p w:rsidR="00070596" w:rsidRDefault="00070596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تاريخ الموافقة الاخلاقية</w:t>
                  </w:r>
                </w:p>
              </w:tc>
              <w:tc>
                <w:tcPr>
                  <w:tcW w:w="6097" w:type="dxa"/>
                  <w:shd w:val="clear" w:color="auto" w:fill="FFFFFF" w:themeFill="background1"/>
                  <w:vAlign w:val="center"/>
                </w:tcPr>
                <w:p w:rsidR="00070596" w:rsidRDefault="00D85D7E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 w:rsidRPr="00132B24">
                    <w:rPr>
                      <w:rFonts w:cs="Arial"/>
                      <w:highlight w:val="lightGray"/>
                      <w:rtl/>
                    </w:rPr>
                    <w:t>انقر أو اضغط هنا لإدخال النص.</w:t>
                  </w:r>
                </w:p>
              </w:tc>
            </w:tr>
            <w:tr w:rsidR="006A0AC3" w:rsidTr="00355601">
              <w:trPr>
                <w:trHeight w:val="397"/>
              </w:trPr>
              <w:tc>
                <w:tcPr>
                  <w:tcW w:w="3647" w:type="dxa"/>
                  <w:shd w:val="clear" w:color="auto" w:fill="E2EFD9" w:themeFill="accent6" w:themeFillTint="33"/>
                  <w:vAlign w:val="center"/>
                </w:tcPr>
                <w:p w:rsidR="006A0AC3" w:rsidRPr="00B915FD" w:rsidRDefault="006A0AC3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highlight w:val="yellow"/>
                      <w:rtl/>
                    </w:rPr>
                  </w:pPr>
                  <w:r w:rsidRPr="00FA55B0">
                    <w:rPr>
                      <w:rFonts w:hint="cs"/>
                      <w:sz w:val="24"/>
                      <w:szCs w:val="24"/>
                      <w:rtl/>
                    </w:rPr>
                    <w:t>يتطلب تقرير دوري كل:</w:t>
                  </w:r>
                </w:p>
              </w:tc>
              <w:tc>
                <w:tcPr>
                  <w:tcW w:w="6097" w:type="dxa"/>
                  <w:shd w:val="clear" w:color="auto" w:fill="FFFFFF" w:themeFill="background1"/>
                  <w:vAlign w:val="center"/>
                </w:tcPr>
                <w:p w:rsidR="006A0AC3" w:rsidRPr="00FA55B0" w:rsidRDefault="006A0AC3" w:rsidP="007C2116">
                  <w:pPr>
                    <w:framePr w:hSpace="180" w:wrap="around" w:vAnchor="text" w:hAnchor="text" w:xAlign="center" w:y="1"/>
                    <w:suppressOverlap/>
                    <w:rPr>
                      <w:rFonts w:cs="Arial"/>
                      <w:rtl/>
                    </w:rPr>
                  </w:pPr>
                  <w:r w:rsidRPr="00FA55B0">
                    <w:rPr>
                      <w:rFonts w:cs="Simplified Arabic"/>
                      <w:b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5B0">
                    <w:rPr>
                      <w:rFonts w:cs="Simplified Arabic"/>
                      <w:b/>
                      <w:bCs/>
                    </w:rPr>
                    <w:instrText xml:space="preserve"> FORMCHECKBOX </w:instrText>
                  </w:r>
                  <w:r w:rsidR="00303193">
                    <w:rPr>
                      <w:rFonts w:cs="Simplified Arabic"/>
                      <w:b/>
                      <w:bCs/>
                    </w:rPr>
                  </w:r>
                  <w:r w:rsidR="00303193">
                    <w:rPr>
                      <w:rFonts w:cs="Simplified Arabic"/>
                      <w:b/>
                      <w:bCs/>
                    </w:rPr>
                    <w:fldChar w:fldCharType="separate"/>
                  </w:r>
                  <w:r w:rsidRPr="00FA55B0">
                    <w:rPr>
                      <w:rFonts w:cs="Simplified Arabic"/>
                      <w:b/>
                      <w:bCs/>
                    </w:rPr>
                    <w:fldChar w:fldCharType="end"/>
                  </w:r>
                  <w:r w:rsidRPr="00FA55B0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FA55B0">
                    <w:rPr>
                      <w:rFonts w:ascii="Arial" w:hAnsi="Arial" w:cs="Arial" w:hint="cs"/>
                      <w:rtl/>
                    </w:rPr>
                    <w:t xml:space="preserve"> 3 أشهر      </w:t>
                  </w:r>
                  <w:r w:rsidRPr="00FA55B0">
                    <w:rPr>
                      <w:rFonts w:cs="Simplified Arabic"/>
                      <w:b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5B0">
                    <w:rPr>
                      <w:rFonts w:cs="Simplified Arabic"/>
                      <w:b/>
                      <w:bCs/>
                    </w:rPr>
                    <w:instrText xml:space="preserve"> FORMCHECKBOX </w:instrText>
                  </w:r>
                  <w:r w:rsidR="00303193">
                    <w:rPr>
                      <w:rFonts w:cs="Simplified Arabic"/>
                      <w:b/>
                      <w:bCs/>
                    </w:rPr>
                  </w:r>
                  <w:r w:rsidR="00303193">
                    <w:rPr>
                      <w:rFonts w:cs="Simplified Arabic"/>
                      <w:b/>
                      <w:bCs/>
                    </w:rPr>
                    <w:fldChar w:fldCharType="separate"/>
                  </w:r>
                  <w:r w:rsidRPr="00FA55B0">
                    <w:rPr>
                      <w:rFonts w:cs="Simplified Arabic"/>
                      <w:b/>
                      <w:bCs/>
                    </w:rPr>
                    <w:fldChar w:fldCharType="end"/>
                  </w:r>
                  <w:r w:rsidRPr="00FA55B0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FA55B0">
                    <w:rPr>
                      <w:rFonts w:ascii="Arial" w:hAnsi="Arial" w:cs="Arial" w:hint="cs"/>
                      <w:rtl/>
                    </w:rPr>
                    <w:t xml:space="preserve"> 6 أشهر       </w:t>
                  </w:r>
                  <w:r w:rsidRPr="00FA55B0">
                    <w:rPr>
                      <w:rFonts w:cs="Simplified Arabic"/>
                      <w:b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5B0">
                    <w:rPr>
                      <w:rFonts w:cs="Simplified Arabic"/>
                      <w:b/>
                      <w:bCs/>
                    </w:rPr>
                    <w:instrText xml:space="preserve"> FORMCHECKBOX </w:instrText>
                  </w:r>
                  <w:r w:rsidR="00303193">
                    <w:rPr>
                      <w:rFonts w:cs="Simplified Arabic"/>
                      <w:b/>
                      <w:bCs/>
                    </w:rPr>
                  </w:r>
                  <w:r w:rsidR="00303193">
                    <w:rPr>
                      <w:rFonts w:cs="Simplified Arabic"/>
                      <w:b/>
                      <w:bCs/>
                    </w:rPr>
                    <w:fldChar w:fldCharType="separate"/>
                  </w:r>
                  <w:r w:rsidRPr="00FA55B0">
                    <w:rPr>
                      <w:rFonts w:cs="Simplified Arabic"/>
                      <w:b/>
                      <w:bCs/>
                    </w:rPr>
                    <w:fldChar w:fldCharType="end"/>
                  </w:r>
                  <w:r w:rsidRPr="00FA55B0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FA55B0">
                    <w:rPr>
                      <w:rFonts w:ascii="Arial" w:hAnsi="Arial" w:cs="Arial" w:hint="cs"/>
                      <w:rtl/>
                    </w:rPr>
                    <w:t xml:space="preserve"> 12 شهر         </w:t>
                  </w:r>
                  <w:r w:rsidRPr="00FA55B0">
                    <w:rPr>
                      <w:rFonts w:cs="Simplified Arabic"/>
                      <w:b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5B0">
                    <w:rPr>
                      <w:rFonts w:cs="Simplified Arabic"/>
                      <w:b/>
                      <w:bCs/>
                    </w:rPr>
                    <w:instrText xml:space="preserve"> FORMCHECKBOX </w:instrText>
                  </w:r>
                  <w:r w:rsidR="00303193">
                    <w:rPr>
                      <w:rFonts w:cs="Simplified Arabic"/>
                      <w:b/>
                      <w:bCs/>
                    </w:rPr>
                  </w:r>
                  <w:r w:rsidR="00303193">
                    <w:rPr>
                      <w:rFonts w:cs="Simplified Arabic"/>
                      <w:b/>
                      <w:bCs/>
                    </w:rPr>
                    <w:fldChar w:fldCharType="separate"/>
                  </w:r>
                  <w:r w:rsidRPr="00FA55B0">
                    <w:rPr>
                      <w:rFonts w:cs="Simplified Arabic"/>
                      <w:b/>
                      <w:bCs/>
                    </w:rPr>
                    <w:fldChar w:fldCharType="end"/>
                  </w:r>
                  <w:r w:rsidRPr="00FA55B0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FA55B0">
                    <w:rPr>
                      <w:rFonts w:ascii="Arial" w:hAnsi="Arial" w:cs="Arial" w:hint="cs"/>
                      <w:rtl/>
                    </w:rPr>
                    <w:t xml:space="preserve">  أخرى ..........</w:t>
                  </w:r>
                </w:p>
              </w:tc>
            </w:tr>
            <w:tr w:rsidR="002E73DE" w:rsidTr="00355601">
              <w:trPr>
                <w:trHeight w:val="397"/>
              </w:trPr>
              <w:tc>
                <w:tcPr>
                  <w:tcW w:w="3647" w:type="dxa"/>
                  <w:shd w:val="clear" w:color="auto" w:fill="E2EFD9" w:themeFill="accent6" w:themeFillTint="33"/>
                  <w:vAlign w:val="center"/>
                </w:tcPr>
                <w:p w:rsidR="002E73DE" w:rsidRDefault="002E73DE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طلب </w:t>
                  </w:r>
                  <w:r w:rsidR="000D7BD8">
                    <w:rPr>
                      <w:rFonts w:hint="cs"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إعفاء من نموذج الموافقة بعد التبصير</w:t>
                  </w:r>
                </w:p>
              </w:tc>
              <w:tc>
                <w:tcPr>
                  <w:tcW w:w="6097" w:type="dxa"/>
                  <w:shd w:val="clear" w:color="auto" w:fill="FFFFFF" w:themeFill="background1"/>
                  <w:vAlign w:val="center"/>
                </w:tcPr>
                <w:p w:rsidR="002E73DE" w:rsidRPr="00FA55B0" w:rsidRDefault="000D7BD8" w:rsidP="007C2116">
                  <w:pPr>
                    <w:framePr w:hSpace="180" w:wrap="around" w:vAnchor="text" w:hAnchor="text" w:xAlign="center" w:y="1"/>
                    <w:suppressOverlap/>
                    <w:rPr>
                      <w:rFonts w:cs="Arial"/>
                      <w:b/>
                      <w:bCs/>
                      <w:rtl/>
                    </w:rPr>
                  </w:pPr>
                  <w:r w:rsidRPr="00FA55B0">
                    <w:rPr>
                      <w:rFonts w:cs="Simplified Arabic"/>
                      <w:b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5B0">
                    <w:rPr>
                      <w:rFonts w:cs="Simplified Arabic"/>
                      <w:b/>
                      <w:bCs/>
                    </w:rPr>
                    <w:instrText xml:space="preserve"> FORMCHECKBOX </w:instrText>
                  </w:r>
                  <w:r w:rsidR="00303193">
                    <w:rPr>
                      <w:rFonts w:cs="Simplified Arabic"/>
                      <w:b/>
                      <w:bCs/>
                    </w:rPr>
                  </w:r>
                  <w:r w:rsidR="00303193">
                    <w:rPr>
                      <w:rFonts w:cs="Simplified Arabic"/>
                      <w:b/>
                      <w:bCs/>
                    </w:rPr>
                    <w:fldChar w:fldCharType="separate"/>
                  </w:r>
                  <w:r w:rsidRPr="00FA55B0">
                    <w:rPr>
                      <w:rFonts w:cs="Simplified Arabic"/>
                      <w:b/>
                      <w:bCs/>
                    </w:rPr>
                    <w:fldChar w:fldCharType="end"/>
                  </w:r>
                  <w:r w:rsidRPr="00FA55B0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FA55B0">
                    <w:rPr>
                      <w:rFonts w:ascii="Arial" w:hAnsi="Arial" w:cs="Arial" w:hint="cs"/>
                      <w:rtl/>
                    </w:rPr>
                    <w:t xml:space="preserve"> مقبول        </w:t>
                  </w:r>
                  <w:r w:rsidRPr="00FA55B0">
                    <w:rPr>
                      <w:rFonts w:cs="Simplified Arabic"/>
                      <w:b/>
                      <w:bCs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A55B0">
                    <w:rPr>
                      <w:rFonts w:cs="Simplified Arabic"/>
                      <w:b/>
                      <w:bCs/>
                    </w:rPr>
                    <w:instrText xml:space="preserve"> FORMCHECKBOX </w:instrText>
                  </w:r>
                  <w:r w:rsidR="00303193">
                    <w:rPr>
                      <w:rFonts w:cs="Simplified Arabic"/>
                      <w:b/>
                      <w:bCs/>
                    </w:rPr>
                  </w:r>
                  <w:r w:rsidR="00303193">
                    <w:rPr>
                      <w:rFonts w:cs="Simplified Arabic"/>
                      <w:b/>
                      <w:bCs/>
                    </w:rPr>
                    <w:fldChar w:fldCharType="separate"/>
                  </w:r>
                  <w:r w:rsidRPr="00FA55B0">
                    <w:rPr>
                      <w:rFonts w:cs="Simplified Arabic"/>
                      <w:b/>
                      <w:bCs/>
                    </w:rPr>
                    <w:fldChar w:fldCharType="end"/>
                  </w:r>
                  <w:r w:rsidRPr="00FA55B0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 w:rsidRPr="00FA55B0">
                    <w:rPr>
                      <w:rFonts w:ascii="Arial" w:hAnsi="Arial" w:cs="Arial" w:hint="cs"/>
                      <w:rtl/>
                    </w:rPr>
                    <w:t xml:space="preserve"> مرفوض </w:t>
                  </w:r>
                </w:p>
              </w:tc>
            </w:tr>
            <w:tr w:rsidR="00070596" w:rsidTr="00DD77DF">
              <w:tc>
                <w:tcPr>
                  <w:tcW w:w="9744" w:type="dxa"/>
                  <w:gridSpan w:val="2"/>
                  <w:shd w:val="clear" w:color="auto" w:fill="E2EFD9" w:themeFill="accent6" w:themeFillTint="33"/>
                </w:tcPr>
                <w:p w:rsidR="00070596" w:rsidRDefault="00070596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</w:p>
                <w:p w:rsidR="003D3C81" w:rsidRPr="0063158E" w:rsidRDefault="003D3C81" w:rsidP="007C2116">
                  <w:pPr>
                    <w:framePr w:hSpace="180" w:wrap="around" w:vAnchor="text" w:hAnchor="text" w:xAlign="center" w:y="1"/>
                    <w:shd w:val="clear" w:color="auto" w:fill="E2EFD9" w:themeFill="accent6" w:themeFillTint="33"/>
                    <w:suppressOverlap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3158E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كما نفيد سعادتكم بضرورة الالتزام بالآتي</w:t>
                  </w:r>
                  <w:r w:rsidRPr="0063158E">
                    <w:rPr>
                      <w:rFonts w:ascii="Calibri" w:hAnsi="Calibri" w:cs="Calibri" w:hint="cs"/>
                      <w:b/>
                      <w:bCs/>
                      <w:sz w:val="24"/>
                      <w:szCs w:val="24"/>
                      <w:rtl/>
                    </w:rPr>
                    <w:t xml:space="preserve">: </w:t>
                  </w:r>
                </w:p>
                <w:p w:rsidR="003D3C81" w:rsidRPr="001D4AAB" w:rsidRDefault="003D3C81" w:rsidP="007C2116">
                  <w:pPr>
                    <w:pStyle w:val="a4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hd w:val="clear" w:color="auto" w:fill="E2EFD9" w:themeFill="accent6" w:themeFillTint="33"/>
                    <w:suppressOverlap/>
                    <w:rPr>
                      <w:sz w:val="20"/>
                      <w:szCs w:val="20"/>
                    </w:rPr>
                  </w:pPr>
                  <w:r w:rsidRPr="001D4AAB">
                    <w:rPr>
                      <w:rFonts w:hint="cs"/>
                      <w:sz w:val="20"/>
                      <w:szCs w:val="20"/>
                      <w:rtl/>
                    </w:rPr>
                    <w:t>الالتزام بالطلبات والأنظمة الخاصة بالجهة التي سوف يجرى فيها البحث.</w:t>
                  </w:r>
                </w:p>
                <w:p w:rsidR="003D3C81" w:rsidRPr="001D4AAB" w:rsidRDefault="003D3C81" w:rsidP="007C2116">
                  <w:pPr>
                    <w:pStyle w:val="a4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hd w:val="clear" w:color="auto" w:fill="E2EFD9" w:themeFill="accent6" w:themeFillTint="33"/>
                    <w:suppressOverlap/>
                    <w:rPr>
                      <w:sz w:val="20"/>
                      <w:szCs w:val="20"/>
                    </w:rPr>
                  </w:pPr>
                  <w:r w:rsidRPr="001D4AAB">
                    <w:rPr>
                      <w:rFonts w:hint="cs"/>
                      <w:sz w:val="20"/>
                      <w:szCs w:val="20"/>
                      <w:rtl/>
                    </w:rPr>
                    <w:t>إبلاغ اللجنة وأخذ موافقتها قبل أي تعديل على المقترح البحثي (يشمل نقل مسؤولية الإشراف على البحث لباحث</w:t>
                  </w:r>
                  <w:r w:rsidR="001D4AAB" w:rsidRPr="001D4AAB">
                    <w:rPr>
                      <w:rFonts w:hint="cs"/>
                      <w:sz w:val="20"/>
                      <w:szCs w:val="20"/>
                      <w:rtl/>
                    </w:rPr>
                    <w:t xml:space="preserve"> آخر).</w:t>
                  </w:r>
                </w:p>
                <w:p w:rsidR="001D4AAB" w:rsidRPr="001D4AAB" w:rsidRDefault="001D4AAB" w:rsidP="007C2116">
                  <w:pPr>
                    <w:pStyle w:val="a4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hd w:val="clear" w:color="auto" w:fill="E2EFD9" w:themeFill="accent6" w:themeFillTint="33"/>
                    <w:suppressOverlap/>
                    <w:rPr>
                      <w:sz w:val="20"/>
                      <w:szCs w:val="20"/>
                    </w:rPr>
                  </w:pPr>
                  <w:r w:rsidRPr="001D4AAB">
                    <w:rPr>
                      <w:rFonts w:hint="cs"/>
                      <w:sz w:val="20"/>
                      <w:szCs w:val="20"/>
                      <w:rtl/>
                    </w:rPr>
                    <w:t>عدم استخدام أي جزء من عينات البحث ونتائجه في أي بحث مستقبلاً إلا بموافقة اللجنة.</w:t>
                  </w:r>
                </w:p>
                <w:p w:rsidR="001D4AAB" w:rsidRPr="001D4AAB" w:rsidRDefault="001D4AAB" w:rsidP="007C2116">
                  <w:pPr>
                    <w:pStyle w:val="a4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hd w:val="clear" w:color="auto" w:fill="E2EFD9" w:themeFill="accent6" w:themeFillTint="33"/>
                    <w:suppressOverlap/>
                    <w:rPr>
                      <w:sz w:val="20"/>
                      <w:szCs w:val="20"/>
                    </w:rPr>
                  </w:pPr>
                  <w:r w:rsidRPr="001D4AAB">
                    <w:rPr>
                      <w:rFonts w:hint="cs"/>
                      <w:sz w:val="20"/>
                      <w:szCs w:val="20"/>
                      <w:rtl/>
                    </w:rPr>
                    <w:t>الالتزام بإرسال نسخة من نموذج الموافقة بعد التبصير الموقع لكل شخص يجرى عليه البحث بعد اكمال عملية جمع المعلومات مباشرة.</w:t>
                  </w:r>
                </w:p>
                <w:p w:rsidR="001D4AAB" w:rsidRPr="001D4AAB" w:rsidRDefault="001D4AAB" w:rsidP="007C2116">
                  <w:pPr>
                    <w:pStyle w:val="a4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hd w:val="clear" w:color="auto" w:fill="E2EFD9" w:themeFill="accent6" w:themeFillTint="33"/>
                    <w:suppressOverlap/>
                    <w:rPr>
                      <w:sz w:val="20"/>
                      <w:szCs w:val="20"/>
                    </w:rPr>
                  </w:pPr>
                  <w:r w:rsidRPr="001D4AAB">
                    <w:rPr>
                      <w:rFonts w:hint="cs"/>
                      <w:sz w:val="20"/>
                      <w:szCs w:val="20"/>
                      <w:rtl/>
                    </w:rPr>
                    <w:t>إبلاغ اللجنة عن كل ضرر جسيم غير متوقع يحصل أثناء البحث أو عقب انتهائه بمدة لا تجاوز أربع وعشرين ساعة.</w:t>
                  </w:r>
                </w:p>
                <w:p w:rsidR="001D4AAB" w:rsidRPr="001D4AAB" w:rsidRDefault="001D4AAB" w:rsidP="007C2116">
                  <w:pPr>
                    <w:pStyle w:val="a4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hd w:val="clear" w:color="auto" w:fill="E2EFD9" w:themeFill="accent6" w:themeFillTint="33"/>
                    <w:suppressOverlap/>
                    <w:rPr>
                      <w:sz w:val="20"/>
                      <w:szCs w:val="20"/>
                    </w:rPr>
                  </w:pPr>
                  <w:r w:rsidRPr="001D4AAB">
                    <w:rPr>
                      <w:rFonts w:hint="cs"/>
                      <w:sz w:val="20"/>
                      <w:szCs w:val="20"/>
                      <w:rtl/>
                    </w:rPr>
                    <w:t>إبلاغ اللجنة عن كل ضرر غير جسيم يحصل أثناء البحث أو عقب انتهائه خلال سبعة أيام.</w:t>
                  </w:r>
                </w:p>
                <w:p w:rsidR="001D4AAB" w:rsidRPr="001D4AAB" w:rsidRDefault="001D4AAB" w:rsidP="007C2116">
                  <w:pPr>
                    <w:pStyle w:val="a4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hd w:val="clear" w:color="auto" w:fill="E2EFD9" w:themeFill="accent6" w:themeFillTint="33"/>
                    <w:suppressOverlap/>
                    <w:rPr>
                      <w:sz w:val="20"/>
                      <w:szCs w:val="20"/>
                    </w:rPr>
                  </w:pPr>
                  <w:r w:rsidRPr="001D4AAB">
                    <w:rPr>
                      <w:rFonts w:hint="cs"/>
                      <w:sz w:val="20"/>
                      <w:szCs w:val="20"/>
                      <w:rtl/>
                    </w:rPr>
                    <w:t>تسجيل الدراسات السريرية في الهيئة العامة للغذاء والدواء السعودية قبل دعوة أي مشارك في الدخول للدراسة.</w:t>
                  </w:r>
                </w:p>
                <w:p w:rsidR="001D4AAB" w:rsidRPr="001D4AAB" w:rsidRDefault="001D4AAB" w:rsidP="007C2116">
                  <w:pPr>
                    <w:pStyle w:val="a4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hd w:val="clear" w:color="auto" w:fill="E2EFD9" w:themeFill="accent6" w:themeFillTint="33"/>
                    <w:suppressOverlap/>
                    <w:rPr>
                      <w:sz w:val="20"/>
                      <w:szCs w:val="20"/>
                    </w:rPr>
                  </w:pPr>
                  <w:r w:rsidRPr="001D4AAB">
                    <w:rPr>
                      <w:rFonts w:hint="cs"/>
                      <w:sz w:val="20"/>
                      <w:szCs w:val="20"/>
                      <w:rtl/>
                    </w:rPr>
                    <w:t>إرسال تقرير دوري عن حالة البحث كل ست أشهر (أو ثلاث أشهر للبحوث السريرية) وتقرير عند الانتهاء من إجراء البحث.</w:t>
                  </w:r>
                </w:p>
                <w:p w:rsidR="003D3C81" w:rsidRDefault="001D4AAB" w:rsidP="007C2116">
                  <w:pPr>
                    <w:pStyle w:val="a4"/>
                    <w:framePr w:hSpace="180" w:wrap="around" w:vAnchor="text" w:hAnchor="text" w:xAlign="center" w:y="1"/>
                    <w:numPr>
                      <w:ilvl w:val="0"/>
                      <w:numId w:val="4"/>
                    </w:numPr>
                    <w:shd w:val="clear" w:color="auto" w:fill="E2EFD9" w:themeFill="accent6" w:themeFillTint="33"/>
                    <w:spacing w:after="160"/>
                    <w:suppressOverlap/>
                    <w:rPr>
                      <w:sz w:val="20"/>
                      <w:szCs w:val="20"/>
                    </w:rPr>
                  </w:pPr>
                  <w:r w:rsidRPr="001D4AAB">
                    <w:rPr>
                      <w:rFonts w:hint="cs"/>
                      <w:sz w:val="20"/>
                      <w:szCs w:val="20"/>
                      <w:rtl/>
                    </w:rPr>
                    <w:t>إعداد تقرير نهائي وتسليم نسخة منه الى اللجنة المحلية مع أي منشورات علمية متعلقة به إن وجدت.</w:t>
                  </w:r>
                </w:p>
                <w:p w:rsidR="00752F3E" w:rsidRPr="00D85D7E" w:rsidRDefault="00752F3E" w:rsidP="007C2116">
                  <w:pPr>
                    <w:pStyle w:val="a4"/>
                    <w:framePr w:hSpace="180" w:wrap="around" w:vAnchor="text" w:hAnchor="text" w:xAlign="center" w:y="1"/>
                    <w:spacing w:after="160"/>
                    <w:ind w:left="785"/>
                    <w:suppressOverlap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070596" w:rsidTr="00355601">
              <w:trPr>
                <w:trHeight w:val="1894"/>
              </w:trPr>
              <w:tc>
                <w:tcPr>
                  <w:tcW w:w="9744" w:type="dxa"/>
                  <w:gridSpan w:val="2"/>
                  <w:shd w:val="clear" w:color="auto" w:fill="FFFFFF" w:themeFill="background1"/>
                  <w:vAlign w:val="center"/>
                </w:tcPr>
                <w:p w:rsidR="003D3C81" w:rsidRDefault="003D3C81" w:rsidP="007C2116">
                  <w:pPr>
                    <w:framePr w:hSpace="180" w:wrap="around" w:vAnchor="text" w:hAnchor="text" w:xAlign="center" w:y="1"/>
                    <w:suppressOverlap/>
                    <w:rPr>
                      <w:sz w:val="24"/>
                      <w:szCs w:val="24"/>
                      <w:rtl/>
                    </w:rPr>
                  </w:pPr>
                </w:p>
                <w:p w:rsidR="00D85D7E" w:rsidRPr="00752F3E" w:rsidRDefault="003D3C81" w:rsidP="007C2116">
                  <w:pPr>
                    <w:framePr w:hSpace="180" w:wrap="around" w:vAnchor="text" w:hAnchor="text" w:xAlign="center" w:y="1"/>
                    <w:shd w:val="clear" w:color="auto" w:fill="FFFFFF" w:themeFill="background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رئيس اللجنة المحلية لأخلاقيات البحوث</w:t>
                  </w:r>
                </w:p>
                <w:p w:rsidR="003D3C81" w:rsidRDefault="00D85D7E" w:rsidP="007C2116">
                  <w:pPr>
                    <w:framePr w:hSpace="180" w:wrap="around" w:vAnchor="text" w:hAnchor="text" w:xAlign="center" w:y="1"/>
                    <w:shd w:val="clear" w:color="auto" w:fill="FFFFFF" w:themeFill="background1"/>
                    <w:spacing w:line="360" w:lineRule="auto"/>
                    <w:suppressOverlap/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132B24">
                    <w:rPr>
                      <w:rFonts w:cs="Arial"/>
                      <w:highlight w:val="lightGray"/>
                      <w:rtl/>
                    </w:rPr>
                    <w:t>انقر أو اضغط هنا لإدخال النص.</w:t>
                  </w:r>
                </w:p>
              </w:tc>
            </w:tr>
            <w:tr w:rsidR="00070596" w:rsidTr="00DD77DF">
              <w:trPr>
                <w:trHeight w:val="397"/>
              </w:trPr>
              <w:tc>
                <w:tcPr>
                  <w:tcW w:w="9744" w:type="dxa"/>
                  <w:gridSpan w:val="2"/>
                  <w:shd w:val="clear" w:color="auto" w:fill="E2EFD9" w:themeFill="accent6" w:themeFillTint="33"/>
                  <w:vAlign w:val="center"/>
                </w:tcPr>
                <w:p w:rsidR="00070596" w:rsidRPr="00070596" w:rsidRDefault="00070596" w:rsidP="007C2116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szCs w:val="20"/>
                      <w:rtl/>
                    </w:rPr>
                  </w:pPr>
                  <w:r w:rsidRPr="00070596">
                    <w:rPr>
                      <w:rFonts w:hint="cs"/>
                      <w:sz w:val="20"/>
                      <w:szCs w:val="20"/>
                      <w:rtl/>
                    </w:rPr>
                    <w:t>المرفقات: المقترح البحثي ونموذج الموافقة بعد التبصير</w:t>
                  </w:r>
                </w:p>
              </w:tc>
            </w:tr>
            <w:tr w:rsidR="00070596" w:rsidTr="00DD77DF">
              <w:trPr>
                <w:trHeight w:val="397"/>
              </w:trPr>
              <w:tc>
                <w:tcPr>
                  <w:tcW w:w="9744" w:type="dxa"/>
                  <w:gridSpan w:val="2"/>
                  <w:shd w:val="clear" w:color="auto" w:fill="E2EFD9" w:themeFill="accent6" w:themeFillTint="33"/>
                  <w:vAlign w:val="center"/>
                </w:tcPr>
                <w:p w:rsidR="00070596" w:rsidRPr="00070596" w:rsidRDefault="00070596" w:rsidP="007C2116">
                  <w:pPr>
                    <w:framePr w:hSpace="180" w:wrap="around" w:vAnchor="text" w:hAnchor="text" w:xAlign="center" w:y="1"/>
                    <w:suppressOverlap/>
                    <w:rPr>
                      <w:sz w:val="20"/>
                      <w:szCs w:val="20"/>
                      <w:rtl/>
                    </w:rPr>
                  </w:pPr>
                  <w:r w:rsidRPr="00070596">
                    <w:rPr>
                      <w:rFonts w:hint="cs"/>
                      <w:sz w:val="20"/>
                      <w:szCs w:val="20"/>
                      <w:rtl/>
                    </w:rPr>
                    <w:t>* ص. لملف اللجنة المحلية لأخلاقيات البحوث * ص. لملف البحث * ص. للباحث الرئيس</w:t>
                  </w:r>
                  <w:r w:rsidR="00D85D7E">
                    <w:rPr>
                      <w:rFonts w:hint="cs"/>
                      <w:sz w:val="20"/>
                      <w:szCs w:val="20"/>
                      <w:rtl/>
                    </w:rPr>
                    <w:t>.</w:t>
                  </w:r>
                </w:p>
              </w:tc>
            </w:tr>
          </w:tbl>
          <w:p w:rsidR="00070596" w:rsidRDefault="00070596" w:rsidP="00D85D7E">
            <w:pPr>
              <w:rPr>
                <w:sz w:val="24"/>
                <w:szCs w:val="24"/>
                <w:rtl/>
              </w:rPr>
            </w:pPr>
          </w:p>
          <w:p w:rsidR="00070596" w:rsidRDefault="00070596" w:rsidP="00D85D7E">
            <w:pPr>
              <w:rPr>
                <w:sz w:val="24"/>
                <w:szCs w:val="24"/>
                <w:rtl/>
              </w:rPr>
            </w:pPr>
          </w:p>
          <w:p w:rsidR="00070596" w:rsidRDefault="00070596" w:rsidP="00D85D7E">
            <w:pPr>
              <w:rPr>
                <w:sz w:val="24"/>
                <w:szCs w:val="24"/>
                <w:rtl/>
              </w:rPr>
            </w:pPr>
          </w:p>
          <w:p w:rsidR="00070596" w:rsidRDefault="00070596" w:rsidP="00D85D7E">
            <w:pPr>
              <w:rPr>
                <w:sz w:val="24"/>
                <w:szCs w:val="24"/>
                <w:rtl/>
              </w:rPr>
            </w:pPr>
          </w:p>
        </w:tc>
      </w:tr>
    </w:tbl>
    <w:p w:rsidR="00070596" w:rsidRPr="00070596" w:rsidRDefault="00070596" w:rsidP="002E73DE">
      <w:pPr>
        <w:rPr>
          <w:sz w:val="24"/>
          <w:szCs w:val="24"/>
        </w:rPr>
      </w:pPr>
    </w:p>
    <w:sectPr w:rsidR="00070596" w:rsidRPr="00070596" w:rsidSect="00FA5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93" w:rsidRDefault="00303193" w:rsidP="00D85D7E">
      <w:pPr>
        <w:spacing w:after="0" w:line="240" w:lineRule="auto"/>
      </w:pPr>
      <w:r>
        <w:separator/>
      </w:r>
    </w:p>
  </w:endnote>
  <w:endnote w:type="continuationSeparator" w:id="0">
    <w:p w:rsidR="00303193" w:rsidRDefault="00303193" w:rsidP="00D8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5B0" w:rsidRDefault="00FA55B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5B0" w:rsidRDefault="00FA55B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5B0" w:rsidRDefault="00FA55B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93" w:rsidRDefault="00303193" w:rsidP="00D85D7E">
      <w:pPr>
        <w:spacing w:after="0" w:line="240" w:lineRule="auto"/>
      </w:pPr>
      <w:r>
        <w:separator/>
      </w:r>
    </w:p>
  </w:footnote>
  <w:footnote w:type="continuationSeparator" w:id="0">
    <w:p w:rsidR="00303193" w:rsidRDefault="00303193" w:rsidP="00D8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5B0" w:rsidRDefault="00FA55B0" w:rsidP="00FA55B0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5B0" w:rsidRDefault="00FA55B0" w:rsidP="00FA55B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5B0" w:rsidRDefault="00FA55B0" w:rsidP="00FA55B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E62AF"/>
    <w:multiLevelType w:val="hybridMultilevel"/>
    <w:tmpl w:val="6E0C5300"/>
    <w:lvl w:ilvl="0" w:tplc="B53C47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40FA6"/>
    <w:multiLevelType w:val="hybridMultilevel"/>
    <w:tmpl w:val="445AB0CA"/>
    <w:lvl w:ilvl="0" w:tplc="89784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78A5"/>
    <w:multiLevelType w:val="hybridMultilevel"/>
    <w:tmpl w:val="30B4D8E0"/>
    <w:lvl w:ilvl="0" w:tplc="32F06904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8459A"/>
    <w:multiLevelType w:val="hybridMultilevel"/>
    <w:tmpl w:val="2B164F54"/>
    <w:lvl w:ilvl="0" w:tplc="32F06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596"/>
    <w:rsid w:val="00070596"/>
    <w:rsid w:val="000D7BD8"/>
    <w:rsid w:val="001D4AAB"/>
    <w:rsid w:val="002E73DE"/>
    <w:rsid w:val="00303193"/>
    <w:rsid w:val="00355601"/>
    <w:rsid w:val="003D3C81"/>
    <w:rsid w:val="00544A4F"/>
    <w:rsid w:val="00574E5C"/>
    <w:rsid w:val="0063158E"/>
    <w:rsid w:val="006A0AC3"/>
    <w:rsid w:val="00752F3E"/>
    <w:rsid w:val="007A191F"/>
    <w:rsid w:val="007C2116"/>
    <w:rsid w:val="00B66E3C"/>
    <w:rsid w:val="00B71B86"/>
    <w:rsid w:val="00B915FD"/>
    <w:rsid w:val="00D85D7E"/>
    <w:rsid w:val="00DD77DF"/>
    <w:rsid w:val="00DE1271"/>
    <w:rsid w:val="00F75D43"/>
    <w:rsid w:val="00FA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816B26A-85A2-41F9-83BA-A52DE423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059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85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85D7E"/>
  </w:style>
  <w:style w:type="paragraph" w:styleId="a6">
    <w:name w:val="footer"/>
    <w:basedOn w:val="a"/>
    <w:link w:val="Char0"/>
    <w:uiPriority w:val="99"/>
    <w:unhideWhenUsed/>
    <w:rsid w:val="00D85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85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O.Aldkheel</dc:creator>
  <cp:keywords/>
  <dc:description/>
  <cp:lastModifiedBy>Ahmed O.Aldkheel</cp:lastModifiedBy>
  <cp:revision>2</cp:revision>
  <dcterms:created xsi:type="dcterms:W3CDTF">2025-08-07T11:42:00Z</dcterms:created>
  <dcterms:modified xsi:type="dcterms:W3CDTF">2025-08-07T11:42:00Z</dcterms:modified>
</cp:coreProperties>
</file>